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5F605B" w:rsidRDefault="002B3846" w:rsidP="00346AB7">
      <w:pPr>
        <w:pStyle w:val="a5"/>
        <w:ind w:right="5102" w:firstLine="0"/>
      </w:pPr>
      <w:r>
        <w:rPr>
          <w:rFonts w:ascii="Times New Roman" w:hAnsi="Times New Roman" w:cs="Times New Roman"/>
        </w:rPr>
        <w:t xml:space="preserve">Об отмене распоряжения Департамента </w:t>
      </w:r>
      <w:proofErr w:type="spellStart"/>
      <w:r>
        <w:rPr>
          <w:rFonts w:ascii="Times New Roman" w:hAnsi="Times New Roman" w:cs="Times New Roman"/>
        </w:rPr>
        <w:t>имущественно-земельных</w:t>
      </w:r>
      <w:proofErr w:type="spellEnd"/>
      <w:r>
        <w:rPr>
          <w:rFonts w:ascii="Times New Roman" w:hAnsi="Times New Roman" w:cs="Times New Roman"/>
        </w:rPr>
        <w:t xml:space="preserve"> отношений город</w:t>
      </w:r>
      <w:r w:rsidR="00346AB7">
        <w:rPr>
          <w:rFonts w:ascii="Times New Roman" w:hAnsi="Times New Roman" w:cs="Times New Roman"/>
        </w:rPr>
        <w:t xml:space="preserve">а Ростова-на-Дону от 12.12.2024 </w:t>
      </w:r>
      <w:r w:rsidR="00346AB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№ 3460 «</w:t>
      </w:r>
      <w:r w:rsidR="005F605B"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</w:t>
      </w:r>
      <w:r w:rsidR="00346AB7">
        <w:rPr>
          <w:rFonts w:ascii="Times New Roman" w:hAnsi="Times New Roman" w:cs="Times New Roman"/>
        </w:rPr>
        <w:br/>
      </w:r>
      <w:r w:rsidR="005F605B">
        <w:rPr>
          <w:rFonts w:ascii="Times New Roman" w:hAnsi="Times New Roman" w:cs="Times New Roman"/>
        </w:rPr>
        <w:t>по  адресу:</w:t>
      </w:r>
      <w:r w:rsidR="005F605B" w:rsidRPr="00606022">
        <w:rPr>
          <w:rFonts w:ascii="Times New Roman" w:eastAsia="Calibri" w:hAnsi="Times New Roman" w:cs="Times New Roman"/>
          <w:bCs/>
          <w:szCs w:val="20"/>
        </w:rPr>
        <w:t xml:space="preserve"> </w:t>
      </w:r>
      <w:r w:rsidR="00842E5E" w:rsidRPr="00842E5E">
        <w:rPr>
          <w:rFonts w:ascii="Times New Roman" w:hAnsi="Times New Roman" w:cs="Times New Roman"/>
          <w:bCs/>
        </w:rPr>
        <w:t xml:space="preserve">Ростовская область, </w:t>
      </w:r>
      <w:r w:rsidR="00346AB7">
        <w:rPr>
          <w:rFonts w:ascii="Times New Roman" w:hAnsi="Times New Roman" w:cs="Times New Roman"/>
          <w:bCs/>
        </w:rPr>
        <w:br/>
      </w:r>
      <w:proofErr w:type="gramStart"/>
      <w:r w:rsidR="00842E5E" w:rsidRPr="00842E5E">
        <w:rPr>
          <w:rFonts w:ascii="Times New Roman" w:hAnsi="Times New Roman" w:cs="Times New Roman"/>
          <w:bCs/>
        </w:rPr>
        <w:t>г</w:t>
      </w:r>
      <w:proofErr w:type="gramEnd"/>
      <w:r w:rsidR="00842E5E" w:rsidRPr="00842E5E">
        <w:rPr>
          <w:rFonts w:ascii="Times New Roman" w:hAnsi="Times New Roman" w:cs="Times New Roman"/>
          <w:bCs/>
        </w:rPr>
        <w:t xml:space="preserve"> Ростов-на-Дону, </w:t>
      </w:r>
      <w:proofErr w:type="spellStart"/>
      <w:r w:rsidR="00842E5E" w:rsidRPr="00842E5E">
        <w:rPr>
          <w:rFonts w:ascii="Times New Roman" w:hAnsi="Times New Roman" w:cs="Times New Roman"/>
          <w:bCs/>
        </w:rPr>
        <w:t>пр-кт</w:t>
      </w:r>
      <w:proofErr w:type="spellEnd"/>
      <w:r w:rsidR="00842E5E" w:rsidRPr="00842E5E">
        <w:rPr>
          <w:rFonts w:ascii="Times New Roman" w:hAnsi="Times New Roman" w:cs="Times New Roman"/>
          <w:bCs/>
        </w:rPr>
        <w:t xml:space="preserve"> 40-летия Победы, </w:t>
      </w:r>
      <w:proofErr w:type="spellStart"/>
      <w:r w:rsidR="00842E5E" w:rsidRPr="00842E5E">
        <w:rPr>
          <w:rFonts w:ascii="Times New Roman" w:hAnsi="Times New Roman" w:cs="Times New Roman"/>
          <w:bCs/>
        </w:rPr>
        <w:t>д</w:t>
      </w:r>
      <w:proofErr w:type="spellEnd"/>
      <w:r w:rsidR="00842E5E" w:rsidRPr="00842E5E">
        <w:rPr>
          <w:rFonts w:ascii="Times New Roman" w:hAnsi="Times New Roman" w:cs="Times New Roman"/>
          <w:bCs/>
        </w:rPr>
        <w:t xml:space="preserve"> 63/11, к. 5, 4, 4а, 4б, 2-3, 7, 7а, 7б, 11-12-13-14,15, 15а, 16, 17, 17а, 17б, 18, 19-20-21-22-23 23а, 24, 25, 26, 27, </w:t>
      </w:r>
      <w:r w:rsidR="00842E5E">
        <w:rPr>
          <w:rFonts w:ascii="Times New Roman" w:hAnsi="Times New Roman" w:cs="Times New Roman"/>
          <w:bCs/>
        </w:rPr>
        <w:t>28</w:t>
      </w:r>
      <w:r>
        <w:rPr>
          <w:rFonts w:ascii="Times New Roman" w:hAnsi="Times New Roman" w:cs="Times New Roman"/>
          <w:bCs/>
        </w:rPr>
        <w:t>»</w:t>
      </w:r>
      <w:r w:rsidR="00842E5E" w:rsidRPr="00842E5E">
        <w:rPr>
          <w:rFonts w:ascii="Times New Roman" w:hAnsi="Times New Roman" w:cs="Times New Roman"/>
          <w:bCs/>
        </w:rPr>
        <w:t xml:space="preserve"> </w:t>
      </w:r>
    </w:p>
    <w:p w:rsidR="005F605B" w:rsidRDefault="005F605B" w:rsidP="005F605B"/>
    <w:p w:rsidR="005F605B" w:rsidRPr="00583B84" w:rsidRDefault="00842E5E" w:rsidP="0025469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Pr="00583B84">
        <w:rPr>
          <w:bCs/>
          <w:sz w:val="28"/>
          <w:szCs w:val="28"/>
        </w:rPr>
        <w:t>соответствии с</w:t>
      </w:r>
      <w:r w:rsidR="00346AB7">
        <w:rPr>
          <w:bCs/>
          <w:sz w:val="28"/>
          <w:szCs w:val="28"/>
        </w:rPr>
        <w:t xml:space="preserve"> пунктами</w:t>
      </w:r>
      <w:r w:rsidR="00346AB7" w:rsidRPr="00346AB7">
        <w:rPr>
          <w:bCs/>
          <w:sz w:val="28"/>
          <w:szCs w:val="28"/>
        </w:rPr>
        <w:t xml:space="preserve"> 4</w:t>
      </w:r>
      <w:r w:rsidR="00346AB7">
        <w:rPr>
          <w:bCs/>
          <w:sz w:val="28"/>
          <w:szCs w:val="28"/>
        </w:rPr>
        <w:t xml:space="preserve">, </w:t>
      </w:r>
      <w:r w:rsidR="00AB4560">
        <w:rPr>
          <w:bCs/>
          <w:sz w:val="28"/>
          <w:szCs w:val="28"/>
        </w:rPr>
        <w:t xml:space="preserve">9, </w:t>
      </w:r>
      <w:r w:rsidR="00346AB7">
        <w:rPr>
          <w:bCs/>
          <w:sz w:val="28"/>
          <w:szCs w:val="28"/>
        </w:rPr>
        <w:t>10</w:t>
      </w:r>
      <w:r w:rsidR="00346AB7" w:rsidRPr="00346AB7">
        <w:rPr>
          <w:bCs/>
          <w:sz w:val="28"/>
          <w:szCs w:val="28"/>
        </w:rPr>
        <w:t xml:space="preserve"> статьи 4</w:t>
      </w:r>
      <w:r w:rsidR="00346AB7">
        <w:rPr>
          <w:bCs/>
          <w:sz w:val="28"/>
          <w:szCs w:val="28"/>
        </w:rPr>
        <w:t xml:space="preserve">  Федерального закона</w:t>
      </w:r>
      <w:r w:rsidRPr="00583B84">
        <w:rPr>
          <w:bCs/>
          <w:sz w:val="28"/>
          <w:szCs w:val="28"/>
        </w:rPr>
        <w:t xml:space="preserve"> </w:t>
      </w:r>
      <w:r w:rsidR="00346AB7"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>от 22.07.2008 № 159-ФЗ</w:t>
      </w:r>
      <w:r>
        <w:rPr>
          <w:bCs/>
          <w:sz w:val="28"/>
          <w:szCs w:val="28"/>
        </w:rPr>
        <w:t xml:space="preserve"> </w:t>
      </w:r>
      <w:r w:rsidRPr="00583B84">
        <w:rPr>
          <w:bCs/>
          <w:sz w:val="28"/>
          <w:szCs w:val="28"/>
        </w:rPr>
        <w:t>«</w:t>
      </w:r>
      <w:r w:rsidRPr="004976FF">
        <w:rPr>
          <w:bCs/>
          <w:sz w:val="28"/>
          <w:szCs w:val="28"/>
        </w:rPr>
        <w:t xml:space="preserve">Об особенностях отчуждения движимого </w:t>
      </w:r>
      <w:r w:rsidR="00AB4560">
        <w:rPr>
          <w:bCs/>
          <w:sz w:val="28"/>
          <w:szCs w:val="28"/>
        </w:rPr>
        <w:br/>
      </w:r>
      <w:r w:rsidRPr="004976FF">
        <w:rPr>
          <w:bCs/>
          <w:sz w:val="28"/>
          <w:szCs w:val="28"/>
        </w:rPr>
        <w:t xml:space="preserve">и недвижимого имущества, находящегося в государственной </w:t>
      </w:r>
      <w:r w:rsidR="00AB4560">
        <w:rPr>
          <w:bCs/>
          <w:sz w:val="28"/>
          <w:szCs w:val="28"/>
        </w:rPr>
        <w:br/>
      </w:r>
      <w:r w:rsidRPr="004976FF">
        <w:rPr>
          <w:bCs/>
          <w:sz w:val="28"/>
          <w:szCs w:val="28"/>
        </w:rPr>
        <w:t xml:space="preserve">или в муниципальной собственности и арендуемого субъектами малого </w:t>
      </w:r>
      <w:r w:rsidR="00E62386">
        <w:rPr>
          <w:bCs/>
          <w:sz w:val="28"/>
          <w:szCs w:val="28"/>
        </w:rPr>
        <w:br/>
      </w:r>
      <w:r w:rsidRPr="004976FF">
        <w:rPr>
          <w:bCs/>
          <w:sz w:val="28"/>
          <w:szCs w:val="28"/>
        </w:rPr>
        <w:t>и среднего предпринимательства, и о внесении изменений в отдельные законодательные акты Российской Федерации</w:t>
      </w:r>
      <w:r w:rsidRPr="00583B84">
        <w:rPr>
          <w:bCs/>
          <w:sz w:val="28"/>
          <w:szCs w:val="28"/>
        </w:rPr>
        <w:t xml:space="preserve">», </w:t>
      </w:r>
      <w:r w:rsidR="00346AB7">
        <w:rPr>
          <w:bCs/>
          <w:sz w:val="28"/>
          <w:szCs w:val="28"/>
        </w:rPr>
        <w:t xml:space="preserve">учитывая </w:t>
      </w:r>
      <w:r w:rsidR="00346AB7">
        <w:rPr>
          <w:rFonts w:eastAsia="SimSun"/>
          <w:sz w:val="28"/>
          <w:szCs w:val="28"/>
          <w:lang w:eastAsia="ar-SA"/>
        </w:rPr>
        <w:t>письмо МКУ «МФЦ города Ростова-на-Дону» (от 05.02.2024 № 59.82/139)</w:t>
      </w:r>
      <w:r w:rsidR="009A669D">
        <w:rPr>
          <w:bCs/>
          <w:sz w:val="28"/>
          <w:szCs w:val="28"/>
        </w:rPr>
        <w:t xml:space="preserve">, </w:t>
      </w:r>
      <w:r w:rsidR="005F605B" w:rsidRPr="00165709">
        <w:rPr>
          <w:bCs/>
          <w:sz w:val="28"/>
          <w:szCs w:val="28"/>
        </w:rPr>
        <w:t>принимая во внимание решение комиссии по приватизации муниципального имущества от</w:t>
      </w:r>
      <w:r w:rsidR="00D80B48">
        <w:rPr>
          <w:bCs/>
          <w:sz w:val="28"/>
          <w:szCs w:val="28"/>
        </w:rPr>
        <w:t xml:space="preserve"> </w:t>
      </w:r>
      <w:r w:rsidR="00346AB7">
        <w:rPr>
          <w:bCs/>
          <w:sz w:val="28"/>
          <w:szCs w:val="28"/>
        </w:rPr>
        <w:t>05.02.2025</w:t>
      </w:r>
      <w:r w:rsidR="005F605B">
        <w:rPr>
          <w:bCs/>
          <w:sz w:val="28"/>
          <w:szCs w:val="28"/>
        </w:rPr>
        <w:t xml:space="preserve"> (протокол № </w:t>
      </w:r>
      <w:r w:rsidR="00346AB7">
        <w:rPr>
          <w:bCs/>
          <w:sz w:val="28"/>
          <w:szCs w:val="28"/>
        </w:rPr>
        <w:t>1</w:t>
      </w:r>
      <w:r w:rsidR="005F605B" w:rsidRPr="00165709">
        <w:rPr>
          <w:bCs/>
          <w:sz w:val="28"/>
          <w:szCs w:val="28"/>
        </w:rPr>
        <w:t>)</w:t>
      </w:r>
      <w:r w:rsidR="005F605B" w:rsidRPr="00583B84">
        <w:rPr>
          <w:bCs/>
          <w:sz w:val="28"/>
          <w:szCs w:val="28"/>
        </w:rPr>
        <w:t>:</w:t>
      </w:r>
    </w:p>
    <w:p w:rsidR="00842E5E" w:rsidRPr="00346AB7" w:rsidRDefault="00842E5E" w:rsidP="00254695">
      <w:pPr>
        <w:ind w:firstLine="709"/>
        <w:jc w:val="both"/>
        <w:rPr>
          <w:bCs/>
          <w:sz w:val="28"/>
          <w:szCs w:val="28"/>
        </w:rPr>
      </w:pPr>
      <w:r w:rsidRPr="00842E5E">
        <w:rPr>
          <w:bCs/>
          <w:sz w:val="28"/>
          <w:szCs w:val="28"/>
        </w:rPr>
        <w:t>1.  </w:t>
      </w:r>
      <w:r w:rsidR="00346AB7">
        <w:rPr>
          <w:bCs/>
          <w:sz w:val="28"/>
          <w:szCs w:val="28"/>
        </w:rPr>
        <w:t xml:space="preserve">Отменить </w:t>
      </w:r>
      <w:r w:rsidR="00346AB7" w:rsidRPr="00346AB7">
        <w:rPr>
          <w:bCs/>
          <w:sz w:val="28"/>
          <w:szCs w:val="28"/>
        </w:rPr>
        <w:t>распоряжени</w:t>
      </w:r>
      <w:r w:rsidR="002556B5">
        <w:rPr>
          <w:bCs/>
          <w:sz w:val="28"/>
          <w:szCs w:val="28"/>
        </w:rPr>
        <w:t>е</w:t>
      </w:r>
      <w:r w:rsidR="00346AB7" w:rsidRPr="00346AB7">
        <w:rPr>
          <w:bCs/>
          <w:sz w:val="28"/>
          <w:szCs w:val="28"/>
        </w:rPr>
        <w:t xml:space="preserve"> Департамента </w:t>
      </w:r>
      <w:proofErr w:type="spellStart"/>
      <w:r w:rsidR="00346AB7" w:rsidRPr="00346AB7">
        <w:rPr>
          <w:bCs/>
          <w:sz w:val="28"/>
          <w:szCs w:val="28"/>
        </w:rPr>
        <w:t>имущественно-земельных</w:t>
      </w:r>
      <w:proofErr w:type="spellEnd"/>
      <w:r w:rsidR="00346AB7" w:rsidRPr="00346AB7">
        <w:rPr>
          <w:bCs/>
          <w:sz w:val="28"/>
          <w:szCs w:val="28"/>
        </w:rPr>
        <w:t xml:space="preserve"> отношений города Ростова-на-Дону от 12.12.2024 № 3460 «Об  условиях  приватизации муниципального нежилого помещения, расположенного </w:t>
      </w:r>
      <w:r w:rsidR="009778C5">
        <w:rPr>
          <w:bCs/>
          <w:sz w:val="28"/>
          <w:szCs w:val="28"/>
        </w:rPr>
        <w:br/>
      </w:r>
      <w:r w:rsidR="00346AB7" w:rsidRPr="00346AB7">
        <w:rPr>
          <w:bCs/>
          <w:sz w:val="28"/>
          <w:szCs w:val="28"/>
        </w:rPr>
        <w:t xml:space="preserve">по  адресу: Ростовская область, </w:t>
      </w:r>
      <w:r w:rsidR="00346AB7">
        <w:rPr>
          <w:bCs/>
          <w:sz w:val="28"/>
          <w:szCs w:val="28"/>
        </w:rPr>
        <w:t xml:space="preserve"> </w:t>
      </w:r>
      <w:r w:rsidR="00346AB7" w:rsidRPr="00346AB7">
        <w:rPr>
          <w:bCs/>
          <w:sz w:val="28"/>
          <w:szCs w:val="28"/>
        </w:rPr>
        <w:t xml:space="preserve">г Ростов-на-Дону, </w:t>
      </w:r>
      <w:proofErr w:type="spellStart"/>
      <w:r w:rsidR="00346AB7" w:rsidRPr="00346AB7">
        <w:rPr>
          <w:bCs/>
          <w:sz w:val="28"/>
          <w:szCs w:val="28"/>
        </w:rPr>
        <w:t>пр-кт</w:t>
      </w:r>
      <w:proofErr w:type="spellEnd"/>
      <w:r w:rsidR="00346AB7" w:rsidRPr="00346AB7">
        <w:rPr>
          <w:bCs/>
          <w:sz w:val="28"/>
          <w:szCs w:val="28"/>
        </w:rPr>
        <w:t xml:space="preserve"> </w:t>
      </w:r>
      <w:r w:rsidR="00346AB7">
        <w:rPr>
          <w:bCs/>
          <w:sz w:val="28"/>
          <w:szCs w:val="28"/>
        </w:rPr>
        <w:t xml:space="preserve"> </w:t>
      </w:r>
      <w:r w:rsidR="00346AB7" w:rsidRPr="00346AB7">
        <w:rPr>
          <w:bCs/>
          <w:sz w:val="28"/>
          <w:szCs w:val="28"/>
        </w:rPr>
        <w:t xml:space="preserve">40-летия Победы, </w:t>
      </w:r>
      <w:r w:rsidR="009778C5">
        <w:rPr>
          <w:bCs/>
          <w:sz w:val="28"/>
          <w:szCs w:val="28"/>
        </w:rPr>
        <w:br/>
      </w:r>
      <w:proofErr w:type="spellStart"/>
      <w:r w:rsidR="00346AB7" w:rsidRPr="00346AB7">
        <w:rPr>
          <w:bCs/>
          <w:sz w:val="28"/>
          <w:szCs w:val="28"/>
        </w:rPr>
        <w:t>д</w:t>
      </w:r>
      <w:proofErr w:type="spellEnd"/>
      <w:r w:rsidR="00346AB7" w:rsidRPr="00346AB7">
        <w:rPr>
          <w:bCs/>
          <w:sz w:val="28"/>
          <w:szCs w:val="28"/>
        </w:rPr>
        <w:t xml:space="preserve"> 63/11, к. 5, 4, 4а, 4б, 2-3, 7, 7а, 7б, 11-12-13-14,15, 15а, 16, 17, 17а, 17б, 18, 19-20-21-22-23 23а, 24, 25, 26, 27, 28»</w:t>
      </w:r>
      <w:r w:rsidR="00AB4560">
        <w:rPr>
          <w:bCs/>
          <w:sz w:val="28"/>
          <w:szCs w:val="28"/>
        </w:rPr>
        <w:t>.</w:t>
      </w:r>
    </w:p>
    <w:p w:rsidR="00842E5E" w:rsidRPr="003C6DFB" w:rsidRDefault="00346AB7" w:rsidP="002546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42E5E" w:rsidRPr="003C6DFB">
        <w:rPr>
          <w:sz w:val="28"/>
          <w:szCs w:val="28"/>
        </w:rPr>
        <w:t>.</w:t>
      </w:r>
      <w:r w:rsidR="00842E5E">
        <w:rPr>
          <w:sz w:val="28"/>
          <w:szCs w:val="28"/>
        </w:rPr>
        <w:t>  </w:t>
      </w:r>
      <w:proofErr w:type="gramStart"/>
      <w:r w:rsidR="00842E5E">
        <w:rPr>
          <w:color w:val="000000"/>
          <w:sz w:val="28"/>
          <w:szCs w:val="28"/>
        </w:rPr>
        <w:t>Контроль за</w:t>
      </w:r>
      <w:proofErr w:type="gramEnd"/>
      <w:r w:rsidR="00842E5E"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 w:rsidR="00842E5E">
        <w:rPr>
          <w:color w:val="000000"/>
          <w:sz w:val="28"/>
          <w:szCs w:val="28"/>
        </w:rPr>
        <w:br/>
        <w:t>за собой.</w:t>
      </w:r>
    </w:p>
    <w:p w:rsidR="00572BA9" w:rsidRDefault="00572BA9" w:rsidP="00254695">
      <w:pPr>
        <w:ind w:firstLine="709"/>
        <w:jc w:val="both"/>
        <w:rPr>
          <w:color w:val="000000"/>
          <w:sz w:val="28"/>
          <w:szCs w:val="28"/>
        </w:rPr>
      </w:pPr>
    </w:p>
    <w:p w:rsidR="00842E5E" w:rsidRPr="003924C0" w:rsidRDefault="00842E5E" w:rsidP="00842E5E">
      <w:pPr>
        <w:ind w:right="-1"/>
        <w:rPr>
          <w:sz w:val="28"/>
          <w:szCs w:val="28"/>
        </w:rPr>
      </w:pPr>
      <w:r w:rsidRPr="003924C0">
        <w:rPr>
          <w:sz w:val="28"/>
          <w:szCs w:val="28"/>
        </w:rPr>
        <w:t xml:space="preserve">Директор Департамента     </w:t>
      </w:r>
    </w:p>
    <w:p w:rsidR="00842E5E" w:rsidRPr="003924C0" w:rsidRDefault="00842E5E" w:rsidP="00842E5E">
      <w:pPr>
        <w:rPr>
          <w:sz w:val="28"/>
          <w:szCs w:val="28"/>
        </w:rPr>
      </w:pPr>
      <w:r w:rsidRPr="003924C0"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842E5E" w:rsidRPr="003924C0" w:rsidRDefault="00842E5E" w:rsidP="00842E5E">
      <w:pPr>
        <w:ind w:right="-1"/>
        <w:jc w:val="both"/>
        <w:rPr>
          <w:color w:val="000000"/>
          <w:sz w:val="28"/>
          <w:szCs w:val="28"/>
        </w:rPr>
      </w:pPr>
      <w:r w:rsidRPr="003924C0">
        <w:rPr>
          <w:sz w:val="28"/>
          <w:szCs w:val="28"/>
        </w:rPr>
        <w:t xml:space="preserve">отношений города Ростова-на-Дону                                               И.В. </w:t>
      </w:r>
      <w:proofErr w:type="spellStart"/>
      <w:r w:rsidRPr="003924C0">
        <w:rPr>
          <w:sz w:val="28"/>
          <w:szCs w:val="28"/>
        </w:rPr>
        <w:t>Смирягина</w:t>
      </w:r>
      <w:proofErr w:type="spellEnd"/>
    </w:p>
    <w:p w:rsidR="00842E5E" w:rsidRPr="003924C0" w:rsidRDefault="00842E5E" w:rsidP="00842E5E">
      <w:pPr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jc w:val="both"/>
        <w:rPr>
          <w:color w:val="000000"/>
          <w:sz w:val="28"/>
          <w:szCs w:val="28"/>
        </w:rPr>
      </w:pPr>
    </w:p>
    <w:p w:rsidR="00572BA9" w:rsidRPr="00572BA9" w:rsidRDefault="00572BA9" w:rsidP="00842E5E">
      <w:pPr>
        <w:jc w:val="both"/>
        <w:rPr>
          <w:color w:val="000000"/>
          <w:sz w:val="22"/>
          <w:szCs w:val="22"/>
        </w:rPr>
      </w:pPr>
      <w:r w:rsidRPr="00572BA9">
        <w:rPr>
          <w:color w:val="000000"/>
          <w:sz w:val="22"/>
          <w:szCs w:val="22"/>
        </w:rPr>
        <w:t>Отдел организации торгов</w:t>
      </w:r>
    </w:p>
    <w:sectPr w:rsidR="00572BA9" w:rsidRPr="00572BA9" w:rsidSect="00AB4560">
      <w:pgSz w:w="11906" w:h="16838"/>
      <w:pgMar w:top="709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135C8"/>
    <w:rsid w:val="000447D8"/>
    <w:rsid w:val="000C0174"/>
    <w:rsid w:val="001639A3"/>
    <w:rsid w:val="00165709"/>
    <w:rsid w:val="001A4928"/>
    <w:rsid w:val="001E1AAB"/>
    <w:rsid w:val="001E1B8C"/>
    <w:rsid w:val="001F6792"/>
    <w:rsid w:val="00220B83"/>
    <w:rsid w:val="00254695"/>
    <w:rsid w:val="002556B5"/>
    <w:rsid w:val="002B3846"/>
    <w:rsid w:val="002C748C"/>
    <w:rsid w:val="002C7665"/>
    <w:rsid w:val="002F44A2"/>
    <w:rsid w:val="003051E1"/>
    <w:rsid w:val="00346AB7"/>
    <w:rsid w:val="003924C0"/>
    <w:rsid w:val="003E321D"/>
    <w:rsid w:val="004009EA"/>
    <w:rsid w:val="004E4173"/>
    <w:rsid w:val="0050079C"/>
    <w:rsid w:val="00532368"/>
    <w:rsid w:val="00572BA9"/>
    <w:rsid w:val="005F1036"/>
    <w:rsid w:val="005F605B"/>
    <w:rsid w:val="00606022"/>
    <w:rsid w:val="0063465E"/>
    <w:rsid w:val="006362DD"/>
    <w:rsid w:val="00665D84"/>
    <w:rsid w:val="00670F50"/>
    <w:rsid w:val="00680815"/>
    <w:rsid w:val="00775D8C"/>
    <w:rsid w:val="00796170"/>
    <w:rsid w:val="00842E5E"/>
    <w:rsid w:val="009225E5"/>
    <w:rsid w:val="0097258C"/>
    <w:rsid w:val="009778C5"/>
    <w:rsid w:val="009A669D"/>
    <w:rsid w:val="009B422E"/>
    <w:rsid w:val="009F0CC9"/>
    <w:rsid w:val="00A05E0D"/>
    <w:rsid w:val="00A21839"/>
    <w:rsid w:val="00AB4560"/>
    <w:rsid w:val="00BA2325"/>
    <w:rsid w:val="00BD4F93"/>
    <w:rsid w:val="00C96D3B"/>
    <w:rsid w:val="00CB204C"/>
    <w:rsid w:val="00CC5D8E"/>
    <w:rsid w:val="00CE2890"/>
    <w:rsid w:val="00D573CF"/>
    <w:rsid w:val="00D80B48"/>
    <w:rsid w:val="00E62386"/>
    <w:rsid w:val="00E741D1"/>
    <w:rsid w:val="00E74EBA"/>
    <w:rsid w:val="00EB1EFE"/>
    <w:rsid w:val="00EC3220"/>
    <w:rsid w:val="00F148E5"/>
    <w:rsid w:val="00F32660"/>
    <w:rsid w:val="00F60A58"/>
    <w:rsid w:val="00FA237C"/>
    <w:rsid w:val="00FA6615"/>
    <w:rsid w:val="00FC58B1"/>
    <w:rsid w:val="00FF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547C39-4862-4BC1-959E-FD289DAE3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8</cp:revision>
  <cp:lastPrinted>2025-02-07T11:24:00Z</cp:lastPrinted>
  <dcterms:created xsi:type="dcterms:W3CDTF">2025-02-06T12:38:00Z</dcterms:created>
  <dcterms:modified xsi:type="dcterms:W3CDTF">2025-02-12T08:50:00Z</dcterms:modified>
</cp:coreProperties>
</file>